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vertAnchor="text" w:tblpX="5495" w:tblpY="194"/>
        <w:tblOverlap w:val="never"/>
        <w:tblW w:w="4550" w:type="dxa"/>
        <w:tblInd w:w="0" w:type="dxa"/>
        <w:tblCellMar>
          <w:top w:w="257" w:type="dxa"/>
          <w:right w:w="101" w:type="dxa"/>
        </w:tblCellMar>
        <w:tblLook w:val="04A0" w:firstRow="1" w:lastRow="0" w:firstColumn="1" w:lastColumn="0" w:noHBand="0" w:noVBand="1"/>
      </w:tblPr>
      <w:tblGrid>
        <w:gridCol w:w="2604"/>
        <w:gridCol w:w="1946"/>
      </w:tblGrid>
      <w:tr w:rsidR="00F368C8" w14:paraId="619A56A3" w14:textId="77777777">
        <w:trPr>
          <w:trHeight w:val="2046"/>
        </w:trPr>
        <w:tc>
          <w:tcPr>
            <w:tcW w:w="2604" w:type="dxa"/>
            <w:tcBorders>
              <w:top w:val="single" w:sz="2" w:space="0" w:color="000000"/>
              <w:left w:val="single" w:sz="2" w:space="0" w:color="000000"/>
              <w:bottom w:val="single" w:sz="2" w:space="0" w:color="000000"/>
              <w:right w:val="nil"/>
            </w:tcBorders>
          </w:tcPr>
          <w:p w14:paraId="09676201" w14:textId="77777777" w:rsidR="00F368C8" w:rsidRDefault="00000000">
            <w:pPr>
              <w:ind w:left="112"/>
              <w:jc w:val="center"/>
            </w:pPr>
            <w:r>
              <w:rPr>
                <w:sz w:val="34"/>
                <w:u w:val="single" w:color="000000"/>
              </w:rPr>
              <w:t xml:space="preserve">SOLICITUD N </w:t>
            </w:r>
            <w:r>
              <w:rPr>
                <w:sz w:val="34"/>
                <w:vertAlign w:val="superscript"/>
              </w:rPr>
              <w:t>O</w:t>
            </w:r>
          </w:p>
          <w:p w14:paraId="5E277F60" w14:textId="75901174" w:rsidR="00F368C8" w:rsidRDefault="00000000">
            <w:pPr>
              <w:spacing w:after="116"/>
              <w:ind w:left="381"/>
            </w:pPr>
            <w:r>
              <w:rPr>
                <w:sz w:val="20"/>
              </w:rPr>
              <w:t>Fecha</w:t>
            </w:r>
            <w:r w:rsidR="00420879">
              <w:rPr>
                <w:noProof/>
              </w:rPr>
              <w:t xml:space="preserve">     20/01/2026</w:t>
            </w:r>
          </w:p>
          <w:p w14:paraId="2C4E7CDD" w14:textId="77777777" w:rsidR="00F368C8" w:rsidRDefault="00000000">
            <w:pPr>
              <w:ind w:left="376"/>
            </w:pPr>
            <w:r>
              <w:rPr>
                <w:sz w:val="18"/>
              </w:rPr>
              <w:t>Recibo:</w:t>
            </w:r>
            <w:r>
              <w:rPr>
                <w:noProof/>
              </w:rPr>
              <w:drawing>
                <wp:inline distT="0" distB="0" distL="0" distR="0" wp14:anchorId="1EAA9A67" wp14:editId="11F219FE">
                  <wp:extent cx="1094305" cy="109738"/>
                  <wp:effectExtent l="0" t="0" r="0" b="0"/>
                  <wp:docPr id="3719" name="Picture 3719"/>
                  <wp:cNvGraphicFramePr/>
                  <a:graphic xmlns:a="http://schemas.openxmlformats.org/drawingml/2006/main">
                    <a:graphicData uri="http://schemas.openxmlformats.org/drawingml/2006/picture">
                      <pic:pic xmlns:pic="http://schemas.openxmlformats.org/drawingml/2006/picture">
                        <pic:nvPicPr>
                          <pic:cNvPr id="3719" name="Picture 3719"/>
                          <pic:cNvPicPr/>
                        </pic:nvPicPr>
                        <pic:blipFill>
                          <a:blip r:embed="rId4"/>
                          <a:stretch>
                            <a:fillRect/>
                          </a:stretch>
                        </pic:blipFill>
                        <pic:spPr>
                          <a:xfrm>
                            <a:off x="0" y="0"/>
                            <a:ext cx="1094305" cy="109738"/>
                          </a:xfrm>
                          <a:prstGeom prst="rect">
                            <a:avLst/>
                          </a:prstGeom>
                        </pic:spPr>
                      </pic:pic>
                    </a:graphicData>
                  </a:graphic>
                </wp:inline>
              </w:drawing>
            </w:r>
          </w:p>
          <w:p w14:paraId="5A18EED8" w14:textId="77777777" w:rsidR="00F368C8" w:rsidRDefault="00000000">
            <w:pPr>
              <w:ind w:left="376"/>
            </w:pPr>
            <w:proofErr w:type="spellStart"/>
            <w:r>
              <w:rPr>
                <w:sz w:val="18"/>
              </w:rPr>
              <w:t>Recl</w:t>
            </w:r>
            <w:proofErr w:type="spellEnd"/>
            <w:r>
              <w:rPr>
                <w:sz w:val="18"/>
              </w:rPr>
              <w:t xml:space="preserve"> </w:t>
            </w:r>
            <w:proofErr w:type="spellStart"/>
            <w:r>
              <w:rPr>
                <w:sz w:val="18"/>
              </w:rPr>
              <w:t>bido</w:t>
            </w:r>
            <w:proofErr w:type="spellEnd"/>
            <w:r>
              <w:rPr>
                <w:sz w:val="18"/>
              </w:rPr>
              <w:t xml:space="preserve"> por.</w:t>
            </w:r>
          </w:p>
        </w:tc>
        <w:tc>
          <w:tcPr>
            <w:tcW w:w="1947" w:type="dxa"/>
            <w:tcBorders>
              <w:top w:val="single" w:sz="2" w:space="0" w:color="000000"/>
              <w:left w:val="nil"/>
              <w:bottom w:val="single" w:sz="2" w:space="0" w:color="000000"/>
              <w:right w:val="single" w:sz="2" w:space="0" w:color="000000"/>
            </w:tcBorders>
            <w:vAlign w:val="center"/>
          </w:tcPr>
          <w:p w14:paraId="687E2236" w14:textId="77777777" w:rsidR="00420879" w:rsidRDefault="00000000" w:rsidP="00420879">
            <w:pPr>
              <w:spacing w:after="264"/>
              <w:ind w:right="50"/>
              <w:rPr>
                <w:sz w:val="20"/>
              </w:rPr>
            </w:pPr>
            <w:proofErr w:type="gramStart"/>
            <w:r>
              <w:rPr>
                <w:sz w:val="20"/>
              </w:rPr>
              <w:t>Hora</w:t>
            </w:r>
            <w:r w:rsidR="00420879">
              <w:rPr>
                <w:sz w:val="20"/>
              </w:rPr>
              <w:t xml:space="preserve"> :</w:t>
            </w:r>
            <w:proofErr w:type="gramEnd"/>
            <w:r w:rsidR="00420879">
              <w:rPr>
                <w:sz w:val="20"/>
              </w:rPr>
              <w:t xml:space="preserve"> 11:30 </w:t>
            </w:r>
          </w:p>
          <w:p w14:paraId="10292D1C" w14:textId="78298306" w:rsidR="00420879" w:rsidRDefault="00000000" w:rsidP="00420879">
            <w:pPr>
              <w:spacing w:after="264"/>
              <w:ind w:right="50"/>
              <w:rPr>
                <w:sz w:val="18"/>
              </w:rPr>
            </w:pPr>
            <w:proofErr w:type="spellStart"/>
            <w:r>
              <w:rPr>
                <w:sz w:val="18"/>
              </w:rPr>
              <w:t>Fofios</w:t>
            </w:r>
            <w:proofErr w:type="spellEnd"/>
            <w:r>
              <w:rPr>
                <w:sz w:val="18"/>
              </w:rPr>
              <w:t>•</w:t>
            </w:r>
            <w:r w:rsidR="00420879">
              <w:rPr>
                <w:sz w:val="18"/>
              </w:rPr>
              <w:t xml:space="preserve"> 2</w:t>
            </w:r>
          </w:p>
          <w:p w14:paraId="6946F10C" w14:textId="475A265A" w:rsidR="00420879" w:rsidRDefault="00420879" w:rsidP="00420879">
            <w:pPr>
              <w:spacing w:after="264"/>
              <w:ind w:right="50"/>
            </w:pPr>
          </w:p>
        </w:tc>
      </w:tr>
    </w:tbl>
    <w:p w14:paraId="78FAA006" w14:textId="77777777" w:rsidR="00F368C8" w:rsidRDefault="00000000">
      <w:pPr>
        <w:spacing w:after="0"/>
        <w:ind w:left="1743" w:right="497"/>
      </w:pPr>
      <w:r>
        <w:rPr>
          <w:sz w:val="130"/>
          <w:u w:val="single" w:color="000000"/>
        </w:rPr>
        <w:t>S</w:t>
      </w:r>
      <w:r>
        <w:rPr>
          <w:sz w:val="130"/>
        </w:rPr>
        <w:t>AT</w:t>
      </w:r>
    </w:p>
    <w:p w14:paraId="41DA0D33" w14:textId="77777777" w:rsidR="00F368C8" w:rsidRDefault="00000000">
      <w:pPr>
        <w:spacing w:after="327"/>
        <w:ind w:left="1743" w:right="648"/>
      </w:pPr>
      <w:r>
        <w:rPr>
          <w:sz w:val="36"/>
        </w:rPr>
        <w:t>CAJAMARCA</w:t>
      </w:r>
    </w:p>
    <w:p w14:paraId="653943A7" w14:textId="77777777" w:rsidR="00F368C8" w:rsidRDefault="00000000">
      <w:pPr>
        <w:spacing w:after="0"/>
        <w:ind w:left="130" w:right="648"/>
      </w:pPr>
      <w:r>
        <w:rPr>
          <w:sz w:val="24"/>
        </w:rPr>
        <w:t>Señor.</w:t>
      </w:r>
    </w:p>
    <w:p w14:paraId="60E54D9C" w14:textId="77777777" w:rsidR="00F368C8" w:rsidRDefault="00000000">
      <w:pPr>
        <w:spacing w:after="768" w:line="265" w:lineRule="auto"/>
        <w:ind w:left="135" w:hanging="10"/>
      </w:pPr>
      <w:r>
        <w:t>Jefe del Servicio de Administración Tributaria de Cajamarca</w:t>
      </w:r>
    </w:p>
    <w:p w14:paraId="57DF41BF" w14:textId="45B1EC23" w:rsidR="00F368C8" w:rsidRDefault="00000000">
      <w:pPr>
        <w:spacing w:after="45" w:line="265" w:lineRule="auto"/>
        <w:ind w:left="159" w:hanging="10"/>
        <w:jc w:val="both"/>
      </w:pPr>
      <w:r>
        <w:rPr>
          <w:sz w:val="20"/>
        </w:rPr>
        <w:t>Nombre y Apellidos/ Razón Socia</w:t>
      </w:r>
      <w:r w:rsidR="00420879">
        <w:rPr>
          <w:sz w:val="20"/>
        </w:rPr>
        <w:t xml:space="preserve">: </w:t>
      </w:r>
      <w:r>
        <w:rPr>
          <w:sz w:val="20"/>
        </w:rPr>
        <w:t>'</w:t>
      </w:r>
      <w:r w:rsidR="00420879">
        <w:rPr>
          <w:sz w:val="20"/>
        </w:rPr>
        <w:t xml:space="preserve"> </w:t>
      </w:r>
      <w:r w:rsidR="00420879" w:rsidRPr="00420879">
        <w:rPr>
          <w:sz w:val="20"/>
        </w:rPr>
        <w:t>JORGE LUIS TIRADO CARRANZA</w:t>
      </w:r>
    </w:p>
    <w:p w14:paraId="2AEA21B1" w14:textId="6068E8CF" w:rsidR="00F368C8" w:rsidRDefault="00000000">
      <w:pPr>
        <w:tabs>
          <w:tab w:val="center" w:pos="7697"/>
        </w:tabs>
        <w:spacing w:after="174" w:line="265" w:lineRule="auto"/>
      </w:pPr>
      <w:proofErr w:type="spellStart"/>
      <w:r>
        <w:t>dentificado</w:t>
      </w:r>
      <w:proofErr w:type="spellEnd"/>
      <w:r>
        <w:t xml:space="preserve"> con Documentos de Identidad N</w:t>
      </w:r>
      <w:r>
        <w:rPr>
          <w:vertAlign w:val="superscript"/>
        </w:rPr>
        <w:t xml:space="preserve">0 </w:t>
      </w:r>
      <w:r w:rsidR="00420879" w:rsidRPr="00420879">
        <w:t>70328158</w:t>
      </w:r>
      <w:r>
        <w:tab/>
        <w:t>debidamente representado</w:t>
      </w:r>
    </w:p>
    <w:p w14:paraId="731B4CF4" w14:textId="77777777" w:rsidR="00F368C8" w:rsidRDefault="00000000">
      <w:pPr>
        <w:tabs>
          <w:tab w:val="center" w:pos="797"/>
          <w:tab w:val="center" w:pos="6941"/>
        </w:tabs>
        <w:spacing w:after="128" w:line="265" w:lineRule="auto"/>
      </w:pPr>
      <w:r>
        <w:rPr>
          <w:sz w:val="20"/>
        </w:rPr>
        <w:tab/>
        <w:t>por el señor (a)</w:t>
      </w:r>
      <w:r>
        <w:rPr>
          <w:sz w:val="20"/>
        </w:rPr>
        <w:tab/>
        <w:t>identificado con</w:t>
      </w:r>
    </w:p>
    <w:p w14:paraId="79641BAE" w14:textId="224FCF22" w:rsidR="00F368C8" w:rsidRDefault="00000000">
      <w:pPr>
        <w:spacing w:after="123" w:line="265" w:lineRule="auto"/>
        <w:ind w:left="173" w:hanging="10"/>
      </w:pPr>
      <w:r>
        <w:t>DNI N</w:t>
      </w:r>
      <w:r>
        <w:rPr>
          <w:vertAlign w:val="superscript"/>
        </w:rPr>
        <w:t xml:space="preserve">O </w:t>
      </w:r>
      <w:r>
        <w:rPr>
          <w:noProof/>
        </w:rPr>
        <w:drawing>
          <wp:inline distT="0" distB="0" distL="0" distR="0" wp14:anchorId="253ED9DD" wp14:editId="7738B5BF">
            <wp:extent cx="1085161" cy="39628"/>
            <wp:effectExtent l="0" t="0" r="0" b="0"/>
            <wp:docPr id="3971" name="Picture 3971"/>
            <wp:cNvGraphicFramePr/>
            <a:graphic xmlns:a="http://schemas.openxmlformats.org/drawingml/2006/main">
              <a:graphicData uri="http://schemas.openxmlformats.org/drawingml/2006/picture">
                <pic:pic xmlns:pic="http://schemas.openxmlformats.org/drawingml/2006/picture">
                  <pic:nvPicPr>
                    <pic:cNvPr id="3971" name="Picture 3971"/>
                    <pic:cNvPicPr/>
                  </pic:nvPicPr>
                  <pic:blipFill>
                    <a:blip r:embed="rId5"/>
                    <a:stretch>
                      <a:fillRect/>
                    </a:stretch>
                  </pic:blipFill>
                  <pic:spPr>
                    <a:xfrm>
                      <a:off x="0" y="0"/>
                      <a:ext cx="1085161" cy="39628"/>
                    </a:xfrm>
                    <a:prstGeom prst="rect">
                      <a:avLst/>
                    </a:prstGeom>
                  </pic:spPr>
                </pic:pic>
              </a:graphicData>
            </a:graphic>
          </wp:inline>
        </w:drawing>
      </w:r>
      <w:r>
        <w:t xml:space="preserve"> con domicilio fiscal en (Av./Jr./Ca/</w:t>
      </w:r>
      <w:proofErr w:type="spellStart"/>
      <w:proofErr w:type="gramStart"/>
      <w:r>
        <w:t>Pasj</w:t>
      </w:r>
      <w:proofErr w:type="spellEnd"/>
      <w:r>
        <w:t>./</w:t>
      </w:r>
      <w:proofErr w:type="gramEnd"/>
      <w:r>
        <w:t xml:space="preserve">Prol.) </w:t>
      </w:r>
      <w:r w:rsidR="003027AA">
        <w:t>A</w:t>
      </w:r>
      <w:r w:rsidR="00420879" w:rsidRPr="00420879">
        <w:t>v. Marañón S/N Balsas, distrito de Balsas Provincia de Chachapoyas región de Amazonas,</w:t>
      </w:r>
    </w:p>
    <w:p w14:paraId="1086E9E9" w14:textId="77777777" w:rsidR="00F368C8" w:rsidRDefault="00000000">
      <w:pPr>
        <w:spacing w:after="31" w:line="265" w:lineRule="auto"/>
        <w:ind w:left="221" w:hanging="10"/>
        <w:jc w:val="both"/>
      </w:pPr>
      <w:r>
        <w:rPr>
          <w:sz w:val="20"/>
        </w:rPr>
        <w:t xml:space="preserve">Ubicación </w:t>
      </w:r>
      <w:proofErr w:type="gramStart"/>
      <w:r>
        <w:rPr>
          <w:sz w:val="20"/>
        </w:rPr>
        <w:t>( Ba</w:t>
      </w:r>
      <w:proofErr w:type="gramEnd"/>
      <w:r>
        <w:rPr>
          <w:sz w:val="20"/>
        </w:rPr>
        <w:t xml:space="preserve">/U </w:t>
      </w:r>
      <w:proofErr w:type="spellStart"/>
      <w:proofErr w:type="gramStart"/>
      <w:r>
        <w:rPr>
          <w:sz w:val="20"/>
        </w:rPr>
        <w:t>rb</w:t>
      </w:r>
      <w:proofErr w:type="spellEnd"/>
      <w:r>
        <w:rPr>
          <w:sz w:val="20"/>
        </w:rPr>
        <w:t xml:space="preserve"> .</w:t>
      </w:r>
      <w:proofErr w:type="gramEnd"/>
      <w:r>
        <w:rPr>
          <w:sz w:val="20"/>
        </w:rPr>
        <w:t>/</w:t>
      </w:r>
      <w:proofErr w:type="gramStart"/>
      <w:r>
        <w:rPr>
          <w:sz w:val="20"/>
        </w:rPr>
        <w:t>Lot./</w:t>
      </w:r>
      <w:proofErr w:type="spellStart"/>
      <w:r>
        <w:rPr>
          <w:sz w:val="20"/>
        </w:rPr>
        <w:t>Asoc</w:t>
      </w:r>
      <w:proofErr w:type="spellEnd"/>
      <w:r>
        <w:rPr>
          <w:sz w:val="20"/>
        </w:rPr>
        <w:t>./</w:t>
      </w:r>
      <w:proofErr w:type="gramEnd"/>
      <w:r>
        <w:rPr>
          <w:sz w:val="20"/>
        </w:rPr>
        <w:t>C H/</w:t>
      </w:r>
      <w:proofErr w:type="spellStart"/>
      <w:r>
        <w:rPr>
          <w:sz w:val="20"/>
        </w:rPr>
        <w:t>Pj</w:t>
      </w:r>
      <w:proofErr w:type="spellEnd"/>
      <w:r>
        <w:rPr>
          <w:sz w:val="20"/>
        </w:rPr>
        <w:t xml:space="preserve"> </w:t>
      </w:r>
      <w:r>
        <w:rPr>
          <w:noProof/>
        </w:rPr>
        <w:drawing>
          <wp:inline distT="0" distB="0" distL="0" distR="0" wp14:anchorId="55A14A26" wp14:editId="27A6694D">
            <wp:extent cx="2490384" cy="115835"/>
            <wp:effectExtent l="0" t="0" r="0" b="0"/>
            <wp:docPr id="7314" name="Picture 7314"/>
            <wp:cNvGraphicFramePr/>
            <a:graphic xmlns:a="http://schemas.openxmlformats.org/drawingml/2006/main">
              <a:graphicData uri="http://schemas.openxmlformats.org/drawingml/2006/picture">
                <pic:pic xmlns:pic="http://schemas.openxmlformats.org/drawingml/2006/picture">
                  <pic:nvPicPr>
                    <pic:cNvPr id="7314" name="Picture 7314"/>
                    <pic:cNvPicPr/>
                  </pic:nvPicPr>
                  <pic:blipFill>
                    <a:blip r:embed="rId6"/>
                    <a:stretch>
                      <a:fillRect/>
                    </a:stretch>
                  </pic:blipFill>
                  <pic:spPr>
                    <a:xfrm>
                      <a:off x="0" y="0"/>
                      <a:ext cx="2490384" cy="115835"/>
                    </a:xfrm>
                    <a:prstGeom prst="rect">
                      <a:avLst/>
                    </a:prstGeom>
                  </pic:spPr>
                </pic:pic>
              </a:graphicData>
            </a:graphic>
          </wp:inline>
        </w:drawing>
      </w:r>
      <w:r>
        <w:rPr>
          <w:sz w:val="20"/>
        </w:rPr>
        <w:t>con teléfono o celular NO</w:t>
      </w:r>
    </w:p>
    <w:p w14:paraId="22C84153" w14:textId="39B6C90E" w:rsidR="00F368C8" w:rsidRDefault="00420879">
      <w:pPr>
        <w:pStyle w:val="Ttulo1"/>
      </w:pPr>
      <w:r>
        <w:t>Joseartemiomarincueva80@gmail.com</w:t>
      </w:r>
    </w:p>
    <w:p w14:paraId="777ED109" w14:textId="77777777" w:rsidR="00F368C8" w:rsidRDefault="00000000">
      <w:pPr>
        <w:spacing w:after="544" w:line="265" w:lineRule="auto"/>
        <w:ind w:left="154" w:hanging="10"/>
        <w:jc w:val="both"/>
      </w:pPr>
      <w:r>
        <w:rPr>
          <w:noProof/>
        </w:rPr>
        <w:drawing>
          <wp:inline distT="0" distB="0" distL="0" distR="0" wp14:anchorId="36226C1D" wp14:editId="619A76C4">
            <wp:extent cx="18289" cy="33531"/>
            <wp:effectExtent l="0" t="0" r="0" b="0"/>
            <wp:docPr id="3724" name="Picture 3724"/>
            <wp:cNvGraphicFramePr/>
            <a:graphic xmlns:a="http://schemas.openxmlformats.org/drawingml/2006/main">
              <a:graphicData uri="http://schemas.openxmlformats.org/drawingml/2006/picture">
                <pic:pic xmlns:pic="http://schemas.openxmlformats.org/drawingml/2006/picture">
                  <pic:nvPicPr>
                    <pic:cNvPr id="3724" name="Picture 3724"/>
                    <pic:cNvPicPr/>
                  </pic:nvPicPr>
                  <pic:blipFill>
                    <a:blip r:embed="rId7"/>
                    <a:stretch>
                      <a:fillRect/>
                    </a:stretch>
                  </pic:blipFill>
                  <pic:spPr>
                    <a:xfrm>
                      <a:off x="0" y="0"/>
                      <a:ext cx="18289" cy="33531"/>
                    </a:xfrm>
                    <a:prstGeom prst="rect">
                      <a:avLst/>
                    </a:prstGeom>
                  </pic:spPr>
                </pic:pic>
              </a:graphicData>
            </a:graphic>
          </wp:inline>
        </w:drawing>
      </w:r>
      <w:r>
        <w:rPr>
          <w:sz w:val="20"/>
        </w:rPr>
        <w:t xml:space="preserve"> me presento ante usted y solicito:</w:t>
      </w:r>
    </w:p>
    <w:p w14:paraId="572635D6" w14:textId="77777777" w:rsidR="00F368C8" w:rsidRDefault="00000000">
      <w:pPr>
        <w:spacing w:after="0" w:line="353" w:lineRule="auto"/>
        <w:ind w:left="100" w:right="389" w:firstLine="9"/>
      </w:pPr>
      <w:r>
        <w:rPr>
          <w:sz w:val="18"/>
        </w:rPr>
        <w:t xml:space="preserve">D DEDUCCIÓN DE 50 U.I.T. DE LA BASE IMPONIBLE DEL IMPUESTO PREDIAL POR TENER LA CONDICIÓN DE </w:t>
      </w:r>
      <w:proofErr w:type="spellStart"/>
      <w:r>
        <w:rPr>
          <w:sz w:val="18"/>
        </w:rPr>
        <w:t>DE</w:t>
      </w:r>
      <w:proofErr w:type="spellEnd"/>
      <w:r>
        <w:rPr>
          <w:sz w:val="18"/>
        </w:rPr>
        <w:t xml:space="preserve"> PENSIONISTA D INAFECTACIÓN DEL IMPUESTO PREDIAL (ART. 17</w:t>
      </w:r>
      <w:r>
        <w:rPr>
          <w:sz w:val="18"/>
          <w:vertAlign w:val="superscript"/>
        </w:rPr>
        <w:t xml:space="preserve">0 </w:t>
      </w:r>
      <w:r>
        <w:rPr>
          <w:sz w:val="18"/>
        </w:rPr>
        <w:t xml:space="preserve">DEL </w:t>
      </w:r>
      <w:proofErr w:type="gramStart"/>
      <w:r>
        <w:rPr>
          <w:sz w:val="18"/>
        </w:rPr>
        <w:t>TU,O</w:t>
      </w:r>
      <w:proofErr w:type="gramEnd"/>
      <w:r>
        <w:rPr>
          <w:sz w:val="18"/>
        </w:rPr>
        <w:t>, DE LA LEY DE TRIBUTACIÓN MUNICIPAL).</w:t>
      </w:r>
    </w:p>
    <w:p w14:paraId="6FEC3E69" w14:textId="77777777" w:rsidR="00F368C8" w:rsidRDefault="00000000">
      <w:pPr>
        <w:spacing w:after="260" w:line="265" w:lineRule="auto"/>
        <w:ind w:left="561" w:hanging="10"/>
        <w:jc w:val="both"/>
      </w:pPr>
      <w:r>
        <w:rPr>
          <w:sz w:val="20"/>
        </w:rPr>
        <w:t>NAFECTACIÓN DEL IMPUESTO AL PATRIMONIO VEHICULAR (ART 370 DEL TU.O. DE LA LEY DE TRIBUTACIÓN MUNICIPAL)</w:t>
      </w:r>
    </w:p>
    <w:p w14:paraId="55234305" w14:textId="77777777" w:rsidR="00F368C8" w:rsidRDefault="00000000">
      <w:pPr>
        <w:spacing w:after="0"/>
        <w:ind w:left="100" w:right="389" w:firstLine="9"/>
      </w:pPr>
      <w:r>
        <w:rPr>
          <w:sz w:val="18"/>
        </w:rPr>
        <w:t>D EXONERACIÓN DE ARBITRIOS MUNICIPALES</w:t>
      </w:r>
    </w:p>
    <w:p w14:paraId="44CF00D7" w14:textId="77777777" w:rsidR="00F368C8" w:rsidRDefault="00000000">
      <w:pPr>
        <w:spacing w:after="121"/>
        <w:ind w:left="562" w:right="389" w:firstLine="9"/>
      </w:pPr>
      <w:r>
        <w:rPr>
          <w:noProof/>
        </w:rPr>
        <w:drawing>
          <wp:anchor distT="0" distB="0" distL="114300" distR="114300" simplePos="0" relativeHeight="251659264" behindDoc="0" locked="0" layoutInCell="1" allowOverlap="0" wp14:anchorId="7DCB1C0F" wp14:editId="74006A00">
            <wp:simplePos x="0" y="0"/>
            <wp:positionH relativeFrom="page">
              <wp:posOffset>7397994</wp:posOffset>
            </wp:positionH>
            <wp:positionV relativeFrom="page">
              <wp:posOffset>7501841</wp:posOffset>
            </wp:positionV>
            <wp:extent cx="21337" cy="24387"/>
            <wp:effectExtent l="0" t="0" r="0" b="0"/>
            <wp:wrapSquare wrapText="bothSides"/>
            <wp:docPr id="3727" name="Picture 3727"/>
            <wp:cNvGraphicFramePr/>
            <a:graphic xmlns:a="http://schemas.openxmlformats.org/drawingml/2006/main">
              <a:graphicData uri="http://schemas.openxmlformats.org/drawingml/2006/picture">
                <pic:pic xmlns:pic="http://schemas.openxmlformats.org/drawingml/2006/picture">
                  <pic:nvPicPr>
                    <pic:cNvPr id="3727" name="Picture 3727"/>
                    <pic:cNvPicPr/>
                  </pic:nvPicPr>
                  <pic:blipFill>
                    <a:blip r:embed="rId8"/>
                    <a:stretch>
                      <a:fillRect/>
                    </a:stretch>
                  </pic:blipFill>
                  <pic:spPr>
                    <a:xfrm>
                      <a:off x="0" y="0"/>
                      <a:ext cx="21337" cy="24387"/>
                    </a:xfrm>
                    <a:prstGeom prst="rect">
                      <a:avLst/>
                    </a:prstGeom>
                  </pic:spPr>
                </pic:pic>
              </a:graphicData>
            </a:graphic>
          </wp:anchor>
        </w:drawing>
      </w:r>
      <w:r>
        <w:rPr>
          <w:noProof/>
        </w:rPr>
        <w:drawing>
          <wp:anchor distT="0" distB="0" distL="114300" distR="114300" simplePos="0" relativeHeight="251660288" behindDoc="0" locked="0" layoutInCell="1" allowOverlap="0" wp14:anchorId="4EEF7A42" wp14:editId="54322458">
            <wp:simplePos x="0" y="0"/>
            <wp:positionH relativeFrom="page">
              <wp:posOffset>7382753</wp:posOffset>
            </wp:positionH>
            <wp:positionV relativeFrom="page">
              <wp:posOffset>7568903</wp:posOffset>
            </wp:positionV>
            <wp:extent cx="6097" cy="3049"/>
            <wp:effectExtent l="0" t="0" r="0" b="0"/>
            <wp:wrapSquare wrapText="bothSides"/>
            <wp:docPr id="3728" name="Picture 3728"/>
            <wp:cNvGraphicFramePr/>
            <a:graphic xmlns:a="http://schemas.openxmlformats.org/drawingml/2006/main">
              <a:graphicData uri="http://schemas.openxmlformats.org/drawingml/2006/picture">
                <pic:pic xmlns:pic="http://schemas.openxmlformats.org/drawingml/2006/picture">
                  <pic:nvPicPr>
                    <pic:cNvPr id="3728" name="Picture 3728"/>
                    <pic:cNvPicPr/>
                  </pic:nvPicPr>
                  <pic:blipFill>
                    <a:blip r:embed="rId9"/>
                    <a:stretch>
                      <a:fillRect/>
                    </a:stretch>
                  </pic:blipFill>
                  <pic:spPr>
                    <a:xfrm>
                      <a:off x="0" y="0"/>
                      <a:ext cx="6097" cy="3049"/>
                    </a:xfrm>
                    <a:prstGeom prst="rect">
                      <a:avLst/>
                    </a:prstGeom>
                  </pic:spPr>
                </pic:pic>
              </a:graphicData>
            </a:graphic>
          </wp:anchor>
        </w:drawing>
      </w:r>
      <w:r>
        <w:rPr>
          <w:sz w:val="18"/>
        </w:rPr>
        <w:t>DESCARGO DE INFRACCIÓN DE TRÁNSITO (</w:t>
      </w:r>
      <w:proofErr w:type="spellStart"/>
      <w:r>
        <w:rPr>
          <w:sz w:val="18"/>
        </w:rPr>
        <w:t>Adjuntarescñto</w:t>
      </w:r>
      <w:proofErr w:type="spellEnd"/>
      <w:r>
        <w:rPr>
          <w:sz w:val="18"/>
        </w:rPr>
        <w:t xml:space="preserve"> fundamentado con firma de abogado hábil)</w:t>
      </w:r>
    </w:p>
    <w:p w14:paraId="546012C5" w14:textId="77777777" w:rsidR="00F368C8" w:rsidRDefault="00000000">
      <w:pPr>
        <w:spacing w:after="126" w:line="265" w:lineRule="auto"/>
        <w:ind w:left="561" w:hanging="10"/>
        <w:jc w:val="both"/>
      </w:pPr>
      <w:r>
        <w:rPr>
          <w:sz w:val="20"/>
        </w:rPr>
        <w:t>RECONSIDERACIÓN DE RESOLUCIONES DE SANCIÓN (</w:t>
      </w:r>
      <w:proofErr w:type="spellStart"/>
      <w:r>
        <w:rPr>
          <w:sz w:val="20"/>
        </w:rPr>
        <w:t>Adjuntarescñto</w:t>
      </w:r>
      <w:proofErr w:type="spellEnd"/>
      <w:r>
        <w:rPr>
          <w:sz w:val="20"/>
        </w:rPr>
        <w:t xml:space="preserve"> fundamentado con </w:t>
      </w:r>
      <w:proofErr w:type="spellStart"/>
      <w:r>
        <w:rPr>
          <w:sz w:val="20"/>
        </w:rPr>
        <w:t>fima</w:t>
      </w:r>
      <w:proofErr w:type="spellEnd"/>
      <w:r>
        <w:rPr>
          <w:sz w:val="20"/>
        </w:rPr>
        <w:t xml:space="preserve"> de abogado hábil)</w:t>
      </w:r>
    </w:p>
    <w:p w14:paraId="04BCE12B" w14:textId="77777777" w:rsidR="00F368C8" w:rsidRDefault="00000000">
      <w:pPr>
        <w:spacing w:after="244" w:line="265" w:lineRule="auto"/>
        <w:ind w:left="561" w:hanging="10"/>
        <w:jc w:val="both"/>
      </w:pPr>
      <w:r>
        <w:rPr>
          <w:sz w:val="20"/>
        </w:rPr>
        <w:t xml:space="preserve">RECLAMACIÓN DE VALORES TRIBUTARIOS (Adjuntar escrito fundamentado con </w:t>
      </w:r>
      <w:proofErr w:type="spellStart"/>
      <w:r>
        <w:rPr>
          <w:sz w:val="20"/>
        </w:rPr>
        <w:t>fima</w:t>
      </w:r>
      <w:proofErr w:type="spellEnd"/>
      <w:r>
        <w:rPr>
          <w:sz w:val="20"/>
        </w:rPr>
        <w:t xml:space="preserve"> de abogado </w:t>
      </w:r>
      <w:proofErr w:type="spellStart"/>
      <w:r>
        <w:rPr>
          <w:sz w:val="20"/>
        </w:rPr>
        <w:t>hábily</w:t>
      </w:r>
      <w:proofErr w:type="spellEnd"/>
      <w:r>
        <w:rPr>
          <w:sz w:val="20"/>
        </w:rPr>
        <w:t xml:space="preserve"> hoja </w:t>
      </w:r>
      <w:proofErr w:type="spellStart"/>
      <w:r>
        <w:rPr>
          <w:sz w:val="20"/>
        </w:rPr>
        <w:t>sumaña</w:t>
      </w:r>
      <w:proofErr w:type="spellEnd"/>
      <w:r>
        <w:rPr>
          <w:sz w:val="20"/>
        </w:rPr>
        <w:t>)</w:t>
      </w:r>
    </w:p>
    <w:p w14:paraId="5D16DAAD" w14:textId="77777777" w:rsidR="00F368C8" w:rsidRDefault="00000000">
      <w:pPr>
        <w:spacing w:after="114" w:line="265" w:lineRule="auto"/>
        <w:ind w:left="116" w:hanging="10"/>
        <w:jc w:val="both"/>
      </w:pPr>
      <w:r>
        <w:rPr>
          <w:sz w:val="20"/>
        </w:rPr>
        <w:t xml:space="preserve">D SUSPENSIÓN DEL PROCEDIMIENTO DE COBRANZA COACTIVA </w:t>
      </w:r>
      <w:r>
        <w:rPr>
          <w:noProof/>
        </w:rPr>
        <w:drawing>
          <wp:inline distT="0" distB="0" distL="0" distR="0" wp14:anchorId="22A9332A" wp14:editId="501C9B03">
            <wp:extent cx="3048" cy="3048"/>
            <wp:effectExtent l="0" t="0" r="0" b="0"/>
            <wp:docPr id="3725" name="Picture 3725"/>
            <wp:cNvGraphicFramePr/>
            <a:graphic xmlns:a="http://schemas.openxmlformats.org/drawingml/2006/main">
              <a:graphicData uri="http://schemas.openxmlformats.org/drawingml/2006/picture">
                <pic:pic xmlns:pic="http://schemas.openxmlformats.org/drawingml/2006/picture">
                  <pic:nvPicPr>
                    <pic:cNvPr id="3725" name="Picture 3725"/>
                    <pic:cNvPicPr/>
                  </pic:nvPicPr>
                  <pic:blipFill>
                    <a:blip r:embed="rId10"/>
                    <a:stretch>
                      <a:fillRect/>
                    </a:stretch>
                  </pic:blipFill>
                  <pic:spPr>
                    <a:xfrm>
                      <a:off x="0" y="0"/>
                      <a:ext cx="3048" cy="3048"/>
                    </a:xfrm>
                    <a:prstGeom prst="rect">
                      <a:avLst/>
                    </a:prstGeom>
                  </pic:spPr>
                </pic:pic>
              </a:graphicData>
            </a:graphic>
          </wp:inline>
        </w:drawing>
      </w:r>
    </w:p>
    <w:p w14:paraId="50D0178E" w14:textId="77777777" w:rsidR="00F368C8" w:rsidRDefault="00000000">
      <w:pPr>
        <w:tabs>
          <w:tab w:val="center" w:pos="5715"/>
        </w:tabs>
        <w:spacing w:after="1" w:line="265" w:lineRule="auto"/>
      </w:pPr>
      <w:r>
        <w:rPr>
          <w:sz w:val="20"/>
        </w:rPr>
        <w:t>D NSPECCIÔN PREDIAL POR: (</w:t>
      </w:r>
      <w:r>
        <w:rPr>
          <w:sz w:val="20"/>
        </w:rPr>
        <w:tab/>
        <w:t xml:space="preserve">INSCRIPCIÓN </w:t>
      </w:r>
      <w:proofErr w:type="gramStart"/>
      <w:r>
        <w:rPr>
          <w:sz w:val="20"/>
        </w:rPr>
        <w:t>( )</w:t>
      </w:r>
      <w:proofErr w:type="gramEnd"/>
      <w:r>
        <w:rPr>
          <w:sz w:val="20"/>
        </w:rPr>
        <w:t xml:space="preserve"> DESCARGO </w:t>
      </w:r>
      <w:proofErr w:type="gramStart"/>
      <w:r>
        <w:rPr>
          <w:sz w:val="20"/>
        </w:rPr>
        <w:t>( )</w:t>
      </w:r>
      <w:proofErr w:type="gramEnd"/>
      <w:r>
        <w:rPr>
          <w:sz w:val="20"/>
        </w:rPr>
        <w:t xml:space="preserve"> ACTUALIZACIÓN </w:t>
      </w:r>
      <w:proofErr w:type="gramStart"/>
      <w:r>
        <w:rPr>
          <w:sz w:val="20"/>
        </w:rPr>
        <w:t>( )ARBITRI</w:t>
      </w:r>
      <w:proofErr w:type="gramEnd"/>
    </w:p>
    <w:p w14:paraId="5A249453" w14:textId="77777777" w:rsidR="00F368C8" w:rsidRDefault="00000000">
      <w:pPr>
        <w:spacing w:after="332" w:line="265" w:lineRule="auto"/>
        <w:ind w:left="561" w:hanging="10"/>
        <w:jc w:val="both"/>
      </w:pPr>
      <w:r>
        <w:rPr>
          <w:sz w:val="20"/>
        </w:rPr>
        <w:t xml:space="preserve">OTRO, (Especificar) </w:t>
      </w:r>
      <w:r>
        <w:rPr>
          <w:noProof/>
        </w:rPr>
        <w:drawing>
          <wp:inline distT="0" distB="0" distL="0" distR="0" wp14:anchorId="7473AA3D" wp14:editId="1456D26F">
            <wp:extent cx="3048" cy="6097"/>
            <wp:effectExtent l="0" t="0" r="0" b="0"/>
            <wp:docPr id="3726" name="Picture 3726"/>
            <wp:cNvGraphicFramePr/>
            <a:graphic xmlns:a="http://schemas.openxmlformats.org/drawingml/2006/main">
              <a:graphicData uri="http://schemas.openxmlformats.org/drawingml/2006/picture">
                <pic:pic xmlns:pic="http://schemas.openxmlformats.org/drawingml/2006/picture">
                  <pic:nvPicPr>
                    <pic:cNvPr id="3726" name="Picture 3726"/>
                    <pic:cNvPicPr/>
                  </pic:nvPicPr>
                  <pic:blipFill>
                    <a:blip r:embed="rId11"/>
                    <a:stretch>
                      <a:fillRect/>
                    </a:stretch>
                  </pic:blipFill>
                  <pic:spPr>
                    <a:xfrm>
                      <a:off x="0" y="0"/>
                      <a:ext cx="3048" cy="6097"/>
                    </a:xfrm>
                    <a:prstGeom prst="rect">
                      <a:avLst/>
                    </a:prstGeom>
                  </pic:spPr>
                </pic:pic>
              </a:graphicData>
            </a:graphic>
          </wp:inline>
        </w:drawing>
      </w:r>
    </w:p>
    <w:p w14:paraId="3B6CC0D5" w14:textId="77777777" w:rsidR="00420879" w:rsidRDefault="00420879">
      <w:pPr>
        <w:spacing w:after="1" w:line="379" w:lineRule="auto"/>
        <w:ind w:left="10" w:right="566" w:hanging="10"/>
        <w:jc w:val="both"/>
        <w:rPr>
          <w:sz w:val="20"/>
        </w:rPr>
      </w:pPr>
    </w:p>
    <w:p w14:paraId="485B2A04" w14:textId="44F6338A" w:rsidR="00F368C8" w:rsidRDefault="00000000">
      <w:pPr>
        <w:spacing w:after="1" w:line="379" w:lineRule="auto"/>
        <w:ind w:left="10" w:right="566" w:hanging="10"/>
        <w:jc w:val="both"/>
        <w:rPr>
          <w:sz w:val="20"/>
        </w:rPr>
      </w:pPr>
      <w:r>
        <w:rPr>
          <w:sz w:val="20"/>
        </w:rPr>
        <w:t xml:space="preserve">Amparando mi pretensión en los siguientes fundamentos Por intermedio del presente email, vengo a presentar a </w:t>
      </w:r>
      <w:proofErr w:type="gramStart"/>
      <w:r>
        <w:rPr>
          <w:sz w:val="20"/>
        </w:rPr>
        <w:t>folios  (</w:t>
      </w:r>
      <w:proofErr w:type="gramEnd"/>
      <w:r w:rsidR="00420879">
        <w:rPr>
          <w:sz w:val="20"/>
        </w:rPr>
        <w:t>2</w:t>
      </w:r>
      <w:r>
        <w:rPr>
          <w:sz w:val="20"/>
        </w:rPr>
        <w:t>) útiles mi pedido concreto que se declare fundada mi solicitud de PRESCRIPCIÓN de las siguientes PAPELETAS DE TRANSITO, emitidas por la Municipalidad Provincial de Cajamarca, por haber transcurrido en exceso el plazo legal de prescripción:</w:t>
      </w:r>
    </w:p>
    <w:p w14:paraId="54BB28C1" w14:textId="77777777" w:rsidR="00420879" w:rsidRDefault="00420879">
      <w:pPr>
        <w:spacing w:after="1" w:line="379" w:lineRule="auto"/>
        <w:ind w:left="10" w:right="566" w:hanging="10"/>
        <w:jc w:val="both"/>
      </w:pPr>
    </w:p>
    <w:p w14:paraId="66AFB481" w14:textId="480E84D1" w:rsidR="00420879" w:rsidRDefault="00000000">
      <w:pPr>
        <w:spacing w:after="0" w:line="265" w:lineRule="auto"/>
        <w:ind w:left="14" w:hanging="10"/>
      </w:pPr>
      <w:proofErr w:type="gramStart"/>
      <w:r>
        <w:t>1 .Papeleta</w:t>
      </w:r>
      <w:proofErr w:type="gramEnd"/>
      <w:r>
        <w:t xml:space="preserve"> N</w:t>
      </w:r>
      <w:r>
        <w:rPr>
          <w:vertAlign w:val="superscript"/>
        </w:rPr>
        <w:t xml:space="preserve">O </w:t>
      </w:r>
      <w:r w:rsidR="00420879" w:rsidRPr="00420879">
        <w:t>2019002983</w:t>
      </w:r>
      <w:r w:rsidR="00420879">
        <w:t xml:space="preserve"> G</w:t>
      </w:r>
      <w:proofErr w:type="gramStart"/>
      <w:r w:rsidR="00420879">
        <w:t xml:space="preserve">58 </w:t>
      </w:r>
      <w:r>
        <w:t>,</w:t>
      </w:r>
      <w:proofErr w:type="gramEnd"/>
      <w:r>
        <w:t xml:space="preserve"> de </w:t>
      </w:r>
      <w:r w:rsidR="00420879">
        <w:t>f</w:t>
      </w:r>
      <w:r>
        <w:t xml:space="preserve">echa </w:t>
      </w:r>
      <w:r w:rsidR="00420879">
        <w:t>27/09/</w:t>
      </w:r>
      <w:proofErr w:type="gramStart"/>
      <w:r w:rsidR="00420879">
        <w:t>2019 .</w:t>
      </w:r>
      <w:proofErr w:type="gramEnd"/>
    </w:p>
    <w:p w14:paraId="6627D424" w14:textId="77777777" w:rsidR="00420879" w:rsidRDefault="00420879">
      <w:pPr>
        <w:spacing w:after="0" w:line="265" w:lineRule="auto"/>
        <w:ind w:left="14" w:hanging="10"/>
      </w:pPr>
    </w:p>
    <w:p w14:paraId="6F29FEE7" w14:textId="77777777" w:rsidR="00420879" w:rsidRDefault="00420879">
      <w:pPr>
        <w:spacing w:after="0" w:line="265" w:lineRule="auto"/>
        <w:ind w:left="14" w:hanging="10"/>
      </w:pPr>
    </w:p>
    <w:p w14:paraId="6C67AA93" w14:textId="21024551" w:rsidR="00F368C8" w:rsidRDefault="00000000">
      <w:pPr>
        <w:spacing w:after="0" w:line="265" w:lineRule="auto"/>
        <w:ind w:left="14" w:hanging="10"/>
      </w:pPr>
      <w:r>
        <w:lastRenderedPageBreak/>
        <w:t>.</w:t>
      </w:r>
    </w:p>
    <w:p w14:paraId="24BA1D79" w14:textId="77777777" w:rsidR="00F368C8" w:rsidRDefault="00000000">
      <w:pPr>
        <w:spacing w:after="413" w:line="265" w:lineRule="auto"/>
        <w:ind w:left="14" w:hanging="10"/>
      </w:pPr>
      <w:r>
        <w:t xml:space="preserve">Por h expuesto, a Usted señor </w:t>
      </w:r>
      <w:proofErr w:type="gramStart"/>
      <w:r>
        <w:t>Jefe</w:t>
      </w:r>
      <w:proofErr w:type="gramEnd"/>
      <w:r>
        <w:t xml:space="preserve"> de SAT Cajamarca, pido acceder a mi solicitud, por ser de justicia.</w:t>
      </w:r>
    </w:p>
    <w:tbl>
      <w:tblPr>
        <w:tblStyle w:val="TableGrid"/>
        <w:tblW w:w="4253" w:type="dxa"/>
        <w:tblInd w:w="3336" w:type="dxa"/>
        <w:tblCellMar>
          <w:top w:w="3" w:type="dxa"/>
        </w:tblCellMar>
        <w:tblLook w:val="04A0" w:firstRow="1" w:lastRow="0" w:firstColumn="1" w:lastColumn="0" w:noHBand="0" w:noVBand="1"/>
      </w:tblPr>
      <w:tblGrid>
        <w:gridCol w:w="3361"/>
        <w:gridCol w:w="48"/>
        <w:gridCol w:w="844"/>
      </w:tblGrid>
      <w:tr w:rsidR="00F368C8" w14:paraId="3F412DDA" w14:textId="77777777">
        <w:trPr>
          <w:trHeight w:val="994"/>
        </w:trPr>
        <w:tc>
          <w:tcPr>
            <w:tcW w:w="1906" w:type="dxa"/>
            <w:tcBorders>
              <w:top w:val="single" w:sz="2" w:space="0" w:color="000000"/>
              <w:left w:val="single" w:sz="2" w:space="0" w:color="000000"/>
              <w:bottom w:val="single" w:sz="2" w:space="0" w:color="000000"/>
              <w:right w:val="nil"/>
            </w:tcBorders>
          </w:tcPr>
          <w:p w14:paraId="130970F1" w14:textId="75D0D181" w:rsidR="00F368C8" w:rsidRDefault="00420879">
            <w:pPr>
              <w:ind w:left="178" w:right="-830"/>
            </w:pPr>
            <w:r w:rsidRPr="00420879">
              <w:rPr>
                <w:noProof/>
              </w:rPr>
              <w:drawing>
                <wp:inline distT="0" distB="0" distL="0" distR="0" wp14:anchorId="67023C98" wp14:editId="5BDB8170">
                  <wp:extent cx="2019582" cy="781159"/>
                  <wp:effectExtent l="0" t="0" r="0" b="0"/>
                  <wp:docPr id="14173387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338722" name=""/>
                          <pic:cNvPicPr/>
                        </pic:nvPicPr>
                        <pic:blipFill>
                          <a:blip r:embed="rId12"/>
                          <a:stretch>
                            <a:fillRect/>
                          </a:stretch>
                        </pic:blipFill>
                        <pic:spPr>
                          <a:xfrm>
                            <a:off x="0" y="0"/>
                            <a:ext cx="2019582" cy="781159"/>
                          </a:xfrm>
                          <a:prstGeom prst="rect">
                            <a:avLst/>
                          </a:prstGeom>
                        </pic:spPr>
                      </pic:pic>
                    </a:graphicData>
                  </a:graphic>
                </wp:inline>
              </w:drawing>
            </w:r>
          </w:p>
        </w:tc>
        <w:tc>
          <w:tcPr>
            <w:tcW w:w="1234" w:type="dxa"/>
            <w:tcBorders>
              <w:top w:val="single" w:sz="2" w:space="0" w:color="000000"/>
              <w:left w:val="nil"/>
              <w:bottom w:val="single" w:sz="2" w:space="0" w:color="000000"/>
              <w:right w:val="single" w:sz="2" w:space="0" w:color="000000"/>
            </w:tcBorders>
          </w:tcPr>
          <w:p w14:paraId="6C3E9A0D" w14:textId="77777777" w:rsidR="00F368C8" w:rsidRDefault="00F368C8"/>
        </w:tc>
        <w:tc>
          <w:tcPr>
            <w:tcW w:w="1114" w:type="dxa"/>
            <w:tcBorders>
              <w:top w:val="single" w:sz="2" w:space="0" w:color="000000"/>
              <w:left w:val="single" w:sz="2" w:space="0" w:color="000000"/>
              <w:bottom w:val="single" w:sz="2" w:space="0" w:color="000000"/>
              <w:right w:val="single" w:sz="2" w:space="0" w:color="000000"/>
            </w:tcBorders>
          </w:tcPr>
          <w:p w14:paraId="38A8D005" w14:textId="77777777" w:rsidR="00F368C8" w:rsidRDefault="00000000">
            <w:pPr>
              <w:ind w:left="139"/>
            </w:pPr>
            <w:r>
              <w:rPr>
                <w:noProof/>
              </w:rPr>
              <w:drawing>
                <wp:inline distT="0" distB="0" distL="0" distR="0" wp14:anchorId="7F90D75B" wp14:editId="72A2B125">
                  <wp:extent cx="438941" cy="594416"/>
                  <wp:effectExtent l="0" t="0" r="0" b="0"/>
                  <wp:docPr id="7316" name="Picture 7316"/>
                  <wp:cNvGraphicFramePr/>
                  <a:graphic xmlns:a="http://schemas.openxmlformats.org/drawingml/2006/main">
                    <a:graphicData uri="http://schemas.openxmlformats.org/drawingml/2006/picture">
                      <pic:pic xmlns:pic="http://schemas.openxmlformats.org/drawingml/2006/picture">
                        <pic:nvPicPr>
                          <pic:cNvPr id="7316" name="Picture 7316"/>
                          <pic:cNvPicPr/>
                        </pic:nvPicPr>
                        <pic:blipFill>
                          <a:blip r:embed="rId13"/>
                          <a:stretch>
                            <a:fillRect/>
                          </a:stretch>
                        </pic:blipFill>
                        <pic:spPr>
                          <a:xfrm>
                            <a:off x="0" y="0"/>
                            <a:ext cx="438941" cy="594416"/>
                          </a:xfrm>
                          <a:prstGeom prst="rect">
                            <a:avLst/>
                          </a:prstGeom>
                        </pic:spPr>
                      </pic:pic>
                    </a:graphicData>
                  </a:graphic>
                </wp:inline>
              </w:drawing>
            </w:r>
          </w:p>
        </w:tc>
      </w:tr>
      <w:tr w:rsidR="00F368C8" w14:paraId="15D5884D" w14:textId="77777777">
        <w:trPr>
          <w:trHeight w:val="367"/>
        </w:trPr>
        <w:tc>
          <w:tcPr>
            <w:tcW w:w="1906" w:type="dxa"/>
            <w:tcBorders>
              <w:top w:val="single" w:sz="2" w:space="0" w:color="000000"/>
              <w:left w:val="single" w:sz="2" w:space="0" w:color="000000"/>
              <w:bottom w:val="single" w:sz="2" w:space="0" w:color="000000"/>
              <w:right w:val="nil"/>
            </w:tcBorders>
          </w:tcPr>
          <w:p w14:paraId="177E73A9" w14:textId="77B88AC9" w:rsidR="00F368C8" w:rsidRDefault="00420879" w:rsidP="00420879">
            <w:pPr>
              <w:tabs>
                <w:tab w:val="center" w:pos="602"/>
                <w:tab w:val="center" w:pos="1454"/>
              </w:tabs>
              <w:jc w:val="center"/>
            </w:pPr>
            <w:r>
              <w:t>Firma y/sello del contribuyente y/o responsable</w:t>
            </w:r>
          </w:p>
        </w:tc>
        <w:tc>
          <w:tcPr>
            <w:tcW w:w="1234" w:type="dxa"/>
            <w:tcBorders>
              <w:top w:val="single" w:sz="2" w:space="0" w:color="000000"/>
              <w:left w:val="nil"/>
              <w:bottom w:val="single" w:sz="2" w:space="0" w:color="000000"/>
              <w:right w:val="single" w:sz="2" w:space="0" w:color="000000"/>
            </w:tcBorders>
          </w:tcPr>
          <w:p w14:paraId="6927D73C" w14:textId="5E88E350" w:rsidR="00F368C8" w:rsidRDefault="00F368C8"/>
        </w:tc>
        <w:tc>
          <w:tcPr>
            <w:tcW w:w="1114" w:type="dxa"/>
            <w:tcBorders>
              <w:top w:val="single" w:sz="2" w:space="0" w:color="000000"/>
              <w:left w:val="single" w:sz="2" w:space="0" w:color="000000"/>
              <w:bottom w:val="single" w:sz="2" w:space="0" w:color="000000"/>
              <w:right w:val="single" w:sz="2" w:space="0" w:color="000000"/>
            </w:tcBorders>
          </w:tcPr>
          <w:p w14:paraId="38790585" w14:textId="77777777" w:rsidR="00F368C8" w:rsidRDefault="00000000">
            <w:pPr>
              <w:ind w:left="53"/>
              <w:jc w:val="center"/>
            </w:pPr>
            <w:r>
              <w:rPr>
                <w:sz w:val="18"/>
              </w:rPr>
              <w:t>Huella Digital</w:t>
            </w:r>
          </w:p>
        </w:tc>
      </w:tr>
    </w:tbl>
    <w:p w14:paraId="3BDAA24D" w14:textId="77777777" w:rsidR="00F368C8" w:rsidRDefault="00000000">
      <w:pPr>
        <w:spacing w:after="0"/>
        <w:ind w:right="547"/>
        <w:jc w:val="center"/>
      </w:pPr>
      <w:r>
        <w:rPr>
          <w:sz w:val="18"/>
        </w:rPr>
        <w:t xml:space="preserve">Av. Alameda do bs Incas SIN Complejo </w:t>
      </w:r>
      <w:proofErr w:type="spellStart"/>
      <w:r>
        <w:rPr>
          <w:sz w:val="18"/>
        </w:rPr>
        <w:t>Ohapac</w:t>
      </w:r>
      <w:proofErr w:type="spellEnd"/>
      <w:r>
        <w:rPr>
          <w:sz w:val="18"/>
        </w:rPr>
        <w:t xml:space="preserve"> Nan</w:t>
      </w:r>
    </w:p>
    <w:p w14:paraId="4D9143E1" w14:textId="77777777" w:rsidR="00F368C8" w:rsidRDefault="00000000">
      <w:pPr>
        <w:spacing w:after="199"/>
        <w:ind w:left="2439" w:right="389" w:firstLine="9"/>
      </w:pPr>
      <w:r>
        <w:rPr>
          <w:sz w:val="18"/>
        </w:rPr>
        <w:t>Teit. 943 063 203 090 759 828 • 943 063729 wwwsatcajamarca.qob.pa</w:t>
      </w:r>
    </w:p>
    <w:p w14:paraId="58E5FBC2" w14:textId="7DB1342E" w:rsidR="00F368C8" w:rsidRDefault="00F368C8">
      <w:pPr>
        <w:spacing w:after="0"/>
        <w:jc w:val="right"/>
      </w:pPr>
    </w:p>
    <w:sectPr w:rsidR="00F368C8">
      <w:pgSz w:w="11900" w:h="16840"/>
      <w:pgMar w:top="958" w:right="322" w:bottom="1284" w:left="103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8C8"/>
    <w:rsid w:val="003027AA"/>
    <w:rsid w:val="00307003"/>
    <w:rsid w:val="00420879"/>
    <w:rsid w:val="005D399F"/>
    <w:rsid w:val="00634A09"/>
    <w:rsid w:val="009C3E10"/>
    <w:rsid w:val="00F368C8"/>
    <w:rsid w:val="00FD5D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1C8B7"/>
  <w15:docId w15:val="{C7421B32-6AA8-43BB-9BF4-6FD94D832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MX" w:eastAsia="es-MX"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Ttulo1">
    <w:name w:val="heading 1"/>
    <w:next w:val="Normal"/>
    <w:link w:val="Ttulo1Car"/>
    <w:uiPriority w:val="9"/>
    <w:qFormat/>
    <w:pPr>
      <w:keepNext/>
      <w:keepLines/>
      <w:spacing w:after="416" w:line="259" w:lineRule="auto"/>
      <w:ind w:left="149"/>
      <w:outlineLvl w:val="0"/>
    </w:pPr>
    <w:rPr>
      <w:rFonts w:ascii="Calibri" w:eastAsia="Calibri" w:hAnsi="Calibri" w:cs="Calibri"/>
      <w:color w:val="000000"/>
      <w:sz w:val="22"/>
      <w:u w:val="single" w:color="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Calibri" w:eastAsia="Calibri" w:hAnsi="Calibri" w:cs="Calibri"/>
      <w:color w:val="000000"/>
      <w:sz w:val="22"/>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image" Target="media/image10.jpg"/><Relationship Id="rId3" Type="http://schemas.openxmlformats.org/officeDocument/2006/relationships/webSettings" Target="webSettings.xml"/><Relationship Id="rId7" Type="http://schemas.openxmlformats.org/officeDocument/2006/relationships/image" Target="media/image4.jp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image" Target="media/image8.jpg"/><Relationship Id="rId5" Type="http://schemas.openxmlformats.org/officeDocument/2006/relationships/image" Target="media/image2.jpg"/><Relationship Id="rId15" Type="http://schemas.openxmlformats.org/officeDocument/2006/relationships/theme" Target="theme/theme1.xml"/><Relationship Id="rId10" Type="http://schemas.openxmlformats.org/officeDocument/2006/relationships/image" Target="media/image7.jpg"/><Relationship Id="rId4" Type="http://schemas.openxmlformats.org/officeDocument/2006/relationships/image" Target="media/image1.jpg"/><Relationship Id="rId9" Type="http://schemas.openxmlformats.org/officeDocument/2006/relationships/image" Target="media/image6.jp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328</Words>
  <Characters>1805</Characters>
  <Application>Microsoft Office Word</Application>
  <DocSecurity>0</DocSecurity>
  <Lines>15</Lines>
  <Paragraphs>4</Paragraphs>
  <ScaleCrop>false</ScaleCrop>
  <Company/>
  <LinksUpToDate>false</LinksUpToDate>
  <CharactersWithSpaces>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CamScanner 14-01-2026 17.31</dc:title>
  <dc:subject>CamScanner 14-01-2026 17.31</dc:subject>
  <dc:creator>CamScanner</dc:creator>
  <cp:keywords/>
  <cp:lastModifiedBy>Usuario</cp:lastModifiedBy>
  <cp:revision>3</cp:revision>
  <dcterms:created xsi:type="dcterms:W3CDTF">2026-01-20T17:32:00Z</dcterms:created>
  <dcterms:modified xsi:type="dcterms:W3CDTF">2026-01-20T17:37:00Z</dcterms:modified>
</cp:coreProperties>
</file>